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E6CA" w14:textId="77777777" w:rsidR="00847B9B" w:rsidRDefault="00847B9B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0F8F96F9" w14:textId="77777777" w:rsidR="00847B9B" w:rsidRDefault="00000000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Starostka obce schvaluje rozpočtové opatření č.1/2024 k 29.2.2024</w:t>
      </w:r>
    </w:p>
    <w:p w14:paraId="129F7BCB" w14:textId="77777777" w:rsidR="00847B9B" w:rsidRDefault="00000000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B5CD59B" w14:textId="77777777" w:rsidR="00847B9B" w:rsidRDefault="00847B9B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037B55A5" w14:textId="77777777" w:rsidR="00847B9B" w:rsidRDefault="00000000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Výdaje:</w:t>
      </w:r>
    </w:p>
    <w:p w14:paraId="2D914ADC" w14:textId="77777777" w:rsidR="00847B9B" w:rsidRDefault="00000000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1)</w:t>
      </w:r>
      <w:r>
        <w:rPr>
          <w:rFonts w:ascii="Calibri" w:eastAsia="Calibri" w:hAnsi="Calibri" w:cs="Calibri"/>
        </w:rPr>
        <w:t xml:space="preserve"> Navýšíme kap. 6402-Finanční vypořádání o částku </w:t>
      </w:r>
      <w:proofErr w:type="gramStart"/>
      <w:r>
        <w:rPr>
          <w:rFonts w:ascii="Calibri" w:eastAsia="Calibri" w:hAnsi="Calibri" w:cs="Calibri"/>
          <w:b/>
        </w:rPr>
        <w:t>2.829,-</w:t>
      </w:r>
      <w:proofErr w:type="gramEnd"/>
      <w:r>
        <w:rPr>
          <w:rFonts w:ascii="Calibri" w:eastAsia="Calibri" w:hAnsi="Calibri" w:cs="Calibri"/>
          <w:b/>
        </w:rPr>
        <w:t xml:space="preserve"> Kč</w:t>
      </w:r>
      <w:r>
        <w:rPr>
          <w:rFonts w:ascii="Calibri" w:eastAsia="Calibri" w:hAnsi="Calibri" w:cs="Calibri"/>
        </w:rPr>
        <w:t xml:space="preserve">. O tuto částku snížíme pol. </w:t>
      </w:r>
      <w:proofErr w:type="gramStart"/>
      <w:r>
        <w:rPr>
          <w:rFonts w:ascii="Calibri" w:eastAsia="Calibri" w:hAnsi="Calibri" w:cs="Calibri"/>
        </w:rPr>
        <w:t>8115-Změna</w:t>
      </w:r>
      <w:proofErr w:type="gramEnd"/>
      <w:r>
        <w:rPr>
          <w:rFonts w:ascii="Calibri" w:eastAsia="Calibri" w:hAnsi="Calibri" w:cs="Calibri"/>
        </w:rPr>
        <w:t xml:space="preserve"> stavu </w:t>
      </w:r>
      <w:proofErr w:type="spellStart"/>
      <w:r>
        <w:rPr>
          <w:rFonts w:ascii="Calibri" w:eastAsia="Calibri" w:hAnsi="Calibri" w:cs="Calibri"/>
        </w:rPr>
        <w:t>krátkodob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</w:t>
      </w:r>
      <w:proofErr w:type="spellEnd"/>
      <w:r>
        <w:rPr>
          <w:rFonts w:ascii="Calibri" w:eastAsia="Calibri" w:hAnsi="Calibri" w:cs="Calibri"/>
        </w:rPr>
        <w:t xml:space="preserve">. na bankovních účtech (vratka </w:t>
      </w:r>
      <w:proofErr w:type="spellStart"/>
      <w:r>
        <w:rPr>
          <w:rFonts w:ascii="Calibri" w:eastAsia="Calibri" w:hAnsi="Calibri" w:cs="Calibri"/>
        </w:rPr>
        <w:t>neinvest</w:t>
      </w:r>
      <w:proofErr w:type="spellEnd"/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>dotace - nové</w:t>
      </w:r>
      <w:proofErr w:type="gramEnd"/>
      <w:r>
        <w:rPr>
          <w:rFonts w:ascii="Calibri" w:eastAsia="Calibri" w:hAnsi="Calibri" w:cs="Calibri"/>
        </w:rPr>
        <w:t xml:space="preserve"> vybavení knihovny ve Studnici).</w:t>
      </w:r>
    </w:p>
    <w:p w14:paraId="39F1A6B0" w14:textId="77777777" w:rsidR="00847B9B" w:rsidRDefault="00847B9B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06947815" w14:textId="77777777" w:rsidR="00847B9B" w:rsidRDefault="00000000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08CF7A06" w14:textId="77777777" w:rsidR="00847B9B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Termín: 29.2.2024 </w:t>
      </w:r>
    </w:p>
    <w:p w14:paraId="1A88FB18" w14:textId="77777777" w:rsidR="00847B9B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Zodpovídá: Václava Wagnerová</w:t>
      </w:r>
    </w:p>
    <w:p w14:paraId="14158311" w14:textId="77777777" w:rsidR="00847B9B" w:rsidRDefault="00847B9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1851D142" w14:textId="77777777" w:rsidR="00847B9B" w:rsidRDefault="00847B9B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15D59FA7" w14:textId="77777777" w:rsidR="00847B9B" w:rsidRDefault="00847B9B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3F5A98DE" w14:textId="77777777" w:rsidR="00847B9B" w:rsidRDefault="00847B9B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11A75644" w14:textId="77777777" w:rsidR="00847B9B" w:rsidRDefault="00847B9B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5BA52B78" w14:textId="77777777" w:rsidR="00847B9B" w:rsidRDefault="00847B9B">
      <w:pPr>
        <w:spacing w:after="200" w:line="276" w:lineRule="auto"/>
        <w:rPr>
          <w:rFonts w:ascii="Calibri" w:eastAsia="Calibri" w:hAnsi="Calibri" w:cs="Calibri"/>
        </w:rPr>
      </w:pPr>
    </w:p>
    <w:p w14:paraId="6A818058" w14:textId="77777777" w:rsidR="00847B9B" w:rsidRDefault="00847B9B">
      <w:pPr>
        <w:spacing w:after="200" w:line="276" w:lineRule="auto"/>
        <w:rPr>
          <w:rFonts w:ascii="Calibri" w:eastAsia="Calibri" w:hAnsi="Calibri" w:cs="Calibri"/>
          <w:color w:val="000000"/>
        </w:rPr>
      </w:pPr>
    </w:p>
    <w:sectPr w:rsidR="00847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9B"/>
    <w:rsid w:val="00847B9B"/>
    <w:rsid w:val="00FB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0A02"/>
  <w15:docId w15:val="{66B8B28B-79C0-4F39-A8C8-8323941B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298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Kristýna Kubínová</dc:creator>
  <cp:lastModifiedBy>Kristýna Kubínová</cp:lastModifiedBy>
  <cp:revision>2</cp:revision>
  <cp:lastPrinted>2024-03-26T14:30:00Z</cp:lastPrinted>
  <dcterms:created xsi:type="dcterms:W3CDTF">2024-03-26T14:31:00Z</dcterms:created>
  <dcterms:modified xsi:type="dcterms:W3CDTF">2024-03-26T14:31:00Z</dcterms:modified>
</cp:coreProperties>
</file>